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661B51" w14:textId="77777777" w:rsidR="00972126" w:rsidRDefault="00972126" w:rsidP="00972126">
      <w:pPr>
        <w:jc w:val="both"/>
      </w:pPr>
    </w:p>
    <w:p w14:paraId="4032D050" w14:textId="77777777" w:rsidR="00972126" w:rsidRDefault="00972126" w:rsidP="00972126">
      <w:pPr>
        <w:jc w:val="both"/>
      </w:pPr>
      <w:r>
        <w:t xml:space="preserve">Sopa de letras </w:t>
      </w:r>
    </w:p>
    <w:p w14:paraId="786E5763" w14:textId="77777777" w:rsidR="00972126" w:rsidRDefault="00972126" w:rsidP="00972126">
      <w:pPr>
        <w:pStyle w:val="Sinespaciado"/>
        <w:jc w:val="both"/>
      </w:pPr>
    </w:p>
    <w:p w14:paraId="3C1B785C" w14:textId="77777777" w:rsidR="00972126" w:rsidRDefault="00972126" w:rsidP="00972126">
      <w:pPr>
        <w:pStyle w:val="Sinespaciado"/>
        <w:jc w:val="both"/>
      </w:pPr>
      <w:r>
        <w:t xml:space="preserve">Contrario al dicho popular de que las palabras se las lleva el viento, algunas palabras y letras se quedan marcadas de por vida, no solo en el papel, sino también en la memoria. </w:t>
      </w:r>
      <w:commentRangeStart w:id="0"/>
      <w:r>
        <w:t xml:space="preserve">El abecedario es la base de nuestro idioma, la esencia de las palabras para nombrar las cosas, aunque hablarlo no es igual que escribirlo es un mundo nuevo para quien aprende a usarlo. </w:t>
      </w:r>
      <w:commentRangeEnd w:id="0"/>
      <w:r>
        <w:rPr>
          <w:rStyle w:val="Refdecomentario"/>
          <w:rFonts w:asciiTheme="minorHAnsi" w:eastAsiaTheme="minorHAnsi" w:hAnsiTheme="minorHAnsi" w:cstheme="minorBidi"/>
        </w:rPr>
        <w:commentReference w:id="0"/>
      </w:r>
    </w:p>
    <w:p w14:paraId="04E543F5" w14:textId="77777777" w:rsidR="00972126" w:rsidRDefault="00972126" w:rsidP="00972126">
      <w:pPr>
        <w:pStyle w:val="Sinespaciado"/>
        <w:jc w:val="both"/>
      </w:pPr>
    </w:p>
    <w:p w14:paraId="6A6CBC02" w14:textId="77777777" w:rsidR="00972126" w:rsidRDefault="00972126" w:rsidP="00972126">
      <w:pPr>
        <w:pStyle w:val="Sinespaciado"/>
        <w:jc w:val="both"/>
      </w:pPr>
      <w:commentRangeStart w:id="1"/>
      <w:r>
        <w:t>Después de varios días e incontables lágrimas logré escribir la letra B</w:t>
      </w:r>
      <w:commentRangeEnd w:id="1"/>
      <w:r>
        <w:rPr>
          <w:rStyle w:val="Refdecomentario"/>
          <w:rFonts w:asciiTheme="minorHAnsi" w:eastAsiaTheme="minorHAnsi" w:hAnsiTheme="minorHAnsi" w:cstheme="minorBidi"/>
        </w:rPr>
        <w:commentReference w:id="1"/>
      </w:r>
      <w:r>
        <w:t xml:space="preserve">, la desesperación fue parte de mi rutina del Jardín de Niños, ver que el resto de los niños pasaban de una letra a otra, de la A </w:t>
      </w:r>
      <w:proofErr w:type="spellStart"/>
      <w:r>
        <w:t>a</w:t>
      </w:r>
      <w:proofErr w:type="spellEnd"/>
      <w:r>
        <w:t xml:space="preserve"> la Z sin detenerse y sin la mayor complicación, me causaba mayor conflicto que el propio hecho de no escribir correctamente, era la segunda letra del abecedario, </w:t>
      </w:r>
      <w:commentRangeStart w:id="2"/>
      <w:r>
        <w:t xml:space="preserve">no podía detenerme ahí, después de ella me faltaban 25 letras más, un camino inexplorado para un niño de 5 años. </w:t>
      </w:r>
      <w:commentRangeEnd w:id="2"/>
      <w:r w:rsidR="00787EB5">
        <w:rPr>
          <w:rStyle w:val="Refdecomentario"/>
          <w:rFonts w:asciiTheme="minorHAnsi" w:eastAsiaTheme="minorHAnsi" w:hAnsiTheme="minorHAnsi" w:cstheme="minorBidi"/>
        </w:rPr>
        <w:commentReference w:id="2"/>
      </w:r>
    </w:p>
    <w:p w14:paraId="687586CB" w14:textId="77777777" w:rsidR="00972126" w:rsidRDefault="00972126" w:rsidP="00972126">
      <w:pPr>
        <w:pStyle w:val="Sinespaciado"/>
        <w:jc w:val="both"/>
      </w:pPr>
    </w:p>
    <w:p w14:paraId="7FC1136D" w14:textId="77777777" w:rsidR="00972126" w:rsidRDefault="00972126" w:rsidP="00972126">
      <w:pPr>
        <w:pStyle w:val="Sinespaciado"/>
        <w:jc w:val="both"/>
      </w:pPr>
      <w:commentRangeStart w:id="3"/>
      <w:r>
        <w:t>La profesora Alma, del Jardín de Niños</w:t>
      </w:r>
      <w:commentRangeEnd w:id="3"/>
      <w:r w:rsidR="00787EB5">
        <w:rPr>
          <w:rStyle w:val="Refdecomentario"/>
          <w:rFonts w:asciiTheme="minorHAnsi" w:eastAsiaTheme="minorHAnsi" w:hAnsiTheme="minorHAnsi" w:cstheme="minorBidi"/>
        </w:rPr>
        <w:commentReference w:id="3"/>
      </w:r>
      <w:r>
        <w:t xml:space="preserve">, </w:t>
      </w:r>
      <w:commentRangeStart w:id="4"/>
      <w:r>
        <w:t>con paciencia tomó mi mano una y otra vez para escribir la letra B, sin mucho éxito y sin levantar el lápiz la figura de una nueva letra amorfa aparecía</w:t>
      </w:r>
      <w:commentRangeEnd w:id="4"/>
      <w:r w:rsidR="00787EB5">
        <w:rPr>
          <w:rStyle w:val="Refdecomentario"/>
          <w:rFonts w:asciiTheme="minorHAnsi" w:eastAsiaTheme="minorHAnsi" w:hAnsiTheme="minorHAnsi" w:cstheme="minorBidi"/>
        </w:rPr>
        <w:commentReference w:id="4"/>
      </w:r>
      <w:r>
        <w:t xml:space="preserve">. </w:t>
      </w:r>
      <w:commentRangeStart w:id="5"/>
      <w:r>
        <w:t>Hasta que la creatividad llegó tan simple como colocar dos círculos, uno encima de otro con una línea lateral “I8”, después llegó la letra C y de ahí hasta la Z</w:t>
      </w:r>
      <w:commentRangeEnd w:id="5"/>
      <w:r w:rsidR="00787EB5">
        <w:rPr>
          <w:rStyle w:val="Refdecomentario"/>
          <w:rFonts w:asciiTheme="minorHAnsi" w:eastAsiaTheme="minorHAnsi" w:hAnsiTheme="minorHAnsi" w:cstheme="minorBidi"/>
        </w:rPr>
        <w:commentReference w:id="5"/>
      </w:r>
      <w:r>
        <w:t xml:space="preserve">, una y otra vez, </w:t>
      </w:r>
      <w:commentRangeStart w:id="6"/>
      <w:r>
        <w:t>hasta que esas letras se convirtieron en palabras y luego en lecturas, con una respiración y sin parar, toda una vid</w:t>
      </w:r>
      <w:r w:rsidR="00787EB5">
        <w:t xml:space="preserve">a. </w:t>
      </w:r>
      <w:commentRangeEnd w:id="6"/>
      <w:r w:rsidR="00787EB5">
        <w:rPr>
          <w:rStyle w:val="Refdecomentario"/>
          <w:rFonts w:asciiTheme="minorHAnsi" w:eastAsiaTheme="minorHAnsi" w:hAnsiTheme="minorHAnsi" w:cstheme="minorBidi"/>
        </w:rPr>
        <w:commentReference w:id="6"/>
      </w:r>
    </w:p>
    <w:p w14:paraId="2D133C34" w14:textId="77777777" w:rsidR="00972126" w:rsidRDefault="00972126" w:rsidP="00972126">
      <w:pPr>
        <w:pStyle w:val="Sinespaciado"/>
      </w:pPr>
    </w:p>
    <w:p w14:paraId="55F95741" w14:textId="77777777" w:rsidR="00972126" w:rsidRDefault="00972126" w:rsidP="00972126">
      <w:pPr>
        <w:pStyle w:val="Sinespaciado"/>
      </w:pPr>
    </w:p>
    <w:p w14:paraId="59953393" w14:textId="77777777" w:rsidR="00972126" w:rsidRDefault="00972126" w:rsidP="0031331B">
      <w:pPr>
        <w:shd w:val="clear" w:color="auto" w:fill="FFFFFF"/>
        <w:spacing w:before="180" w:after="120"/>
        <w:outlineLvl w:val="3"/>
        <w:rPr>
          <w:rFonts w:ascii="Arial" w:eastAsia="Times New Roman" w:hAnsi="Arial" w:cs="Arial"/>
          <w:b/>
          <w:bCs/>
          <w:color w:val="231F20"/>
          <w:lang w:eastAsia="es-ES_tradnl"/>
        </w:rPr>
      </w:pPr>
    </w:p>
    <w:p w14:paraId="4BE87BDF" w14:textId="77777777" w:rsidR="00972126" w:rsidRDefault="00972126" w:rsidP="0031331B">
      <w:pPr>
        <w:shd w:val="clear" w:color="auto" w:fill="FFFFFF"/>
        <w:spacing w:before="180" w:after="120"/>
        <w:outlineLvl w:val="3"/>
        <w:rPr>
          <w:rFonts w:ascii="Arial" w:eastAsia="Times New Roman" w:hAnsi="Arial" w:cs="Arial"/>
          <w:b/>
          <w:bCs/>
          <w:color w:val="231F20"/>
          <w:lang w:eastAsia="es-ES_tradnl"/>
        </w:rPr>
      </w:pPr>
    </w:p>
    <w:p w14:paraId="30E50250" w14:textId="77777777" w:rsidR="00972126" w:rsidRDefault="00972126" w:rsidP="0031331B">
      <w:pPr>
        <w:shd w:val="clear" w:color="auto" w:fill="FFFFFF"/>
        <w:spacing w:before="180" w:after="120"/>
        <w:outlineLvl w:val="3"/>
        <w:rPr>
          <w:rFonts w:ascii="Arial" w:eastAsia="Times New Roman" w:hAnsi="Arial" w:cs="Arial"/>
          <w:b/>
          <w:bCs/>
          <w:color w:val="231F20"/>
          <w:lang w:eastAsia="es-ES_tradnl"/>
        </w:rPr>
      </w:pPr>
    </w:p>
    <w:p w14:paraId="5C968AE8" w14:textId="77777777" w:rsidR="00972126" w:rsidRDefault="00972126" w:rsidP="0031331B">
      <w:pPr>
        <w:shd w:val="clear" w:color="auto" w:fill="FFFFFF"/>
        <w:spacing w:before="180" w:after="120"/>
        <w:outlineLvl w:val="3"/>
        <w:rPr>
          <w:rFonts w:ascii="Arial" w:eastAsia="Times New Roman" w:hAnsi="Arial" w:cs="Arial"/>
          <w:b/>
          <w:bCs/>
          <w:color w:val="231F20"/>
          <w:lang w:eastAsia="es-ES_tradnl"/>
        </w:rPr>
      </w:pPr>
    </w:p>
    <w:p w14:paraId="165BC9F0" w14:textId="77777777" w:rsidR="0031331B" w:rsidRPr="0031331B" w:rsidRDefault="0031331B" w:rsidP="0031331B">
      <w:pPr>
        <w:shd w:val="clear" w:color="auto" w:fill="FFFFFF"/>
        <w:spacing w:before="180" w:after="120"/>
        <w:outlineLvl w:val="3"/>
        <w:rPr>
          <w:rFonts w:ascii="Arial" w:eastAsia="Times New Roman" w:hAnsi="Arial" w:cs="Arial"/>
          <w:b/>
          <w:bCs/>
          <w:color w:val="231F20"/>
          <w:lang w:eastAsia="es-ES_tradnl"/>
        </w:rPr>
      </w:pPr>
      <w:r w:rsidRPr="0031331B">
        <w:rPr>
          <w:rFonts w:ascii="Arial" w:eastAsia="Times New Roman" w:hAnsi="Arial" w:cs="Arial"/>
          <w:b/>
          <w:bCs/>
          <w:color w:val="231F20"/>
          <w:lang w:eastAsia="es-ES_tradnl"/>
        </w:rPr>
        <w:t>Instrucciones</w:t>
      </w:r>
    </w:p>
    <w:p w14:paraId="5A5EC5FE" w14:textId="77777777" w:rsidR="0031331B" w:rsidRPr="0031331B" w:rsidRDefault="0031331B" w:rsidP="0031331B">
      <w:pPr>
        <w:shd w:val="clear" w:color="auto" w:fill="FFFFFF"/>
        <w:spacing w:after="150"/>
        <w:rPr>
          <w:rFonts w:ascii="Arial" w:eastAsia="Times New Roman" w:hAnsi="Arial" w:cs="Arial"/>
          <w:color w:val="231F20"/>
          <w:sz w:val="21"/>
          <w:szCs w:val="21"/>
          <w:lang w:eastAsia="es-ES_tradnl"/>
        </w:rPr>
      </w:pPr>
      <w:r w:rsidRPr="0031331B">
        <w:rPr>
          <w:rFonts w:ascii="Arial" w:eastAsia="Times New Roman" w:hAnsi="Arial" w:cs="Arial"/>
          <w:color w:val="231F20"/>
          <w:sz w:val="21"/>
          <w:szCs w:val="21"/>
          <w:lang w:eastAsia="es-ES_tradnl"/>
        </w:rPr>
        <w:t>Dale Carnegie nos proporciona una lista de consejos para tener relaciones personales amistosas y satisfactorias.</w:t>
      </w:r>
    </w:p>
    <w:p w14:paraId="00DE77E5" w14:textId="77777777" w:rsidR="0031331B" w:rsidRPr="0031331B" w:rsidRDefault="0031331B" w:rsidP="0031331B">
      <w:pPr>
        <w:shd w:val="clear" w:color="auto" w:fill="FFFFFF"/>
        <w:spacing w:after="150"/>
        <w:rPr>
          <w:rFonts w:ascii="Arial" w:eastAsia="Times New Roman" w:hAnsi="Arial" w:cs="Arial"/>
          <w:color w:val="231F20"/>
          <w:sz w:val="21"/>
          <w:szCs w:val="21"/>
          <w:lang w:eastAsia="es-ES_tradnl"/>
        </w:rPr>
      </w:pPr>
      <w:r w:rsidRPr="0031331B">
        <w:rPr>
          <w:rFonts w:ascii="Arial" w:eastAsia="Times New Roman" w:hAnsi="Arial" w:cs="Arial"/>
          <w:color w:val="231F20"/>
          <w:sz w:val="21"/>
          <w:szCs w:val="21"/>
          <w:lang w:eastAsia="es-ES_tradnl"/>
        </w:rPr>
        <w:t xml:space="preserve">Para comprobar cómo funcionan los consejos de las diapositivas, debemos hacer lo </w:t>
      </w:r>
      <w:proofErr w:type="spellStart"/>
      <w:r w:rsidRPr="0031331B">
        <w:rPr>
          <w:rFonts w:ascii="Arial" w:eastAsia="Times New Roman" w:hAnsi="Arial" w:cs="Arial"/>
          <w:color w:val="231F20"/>
          <w:sz w:val="21"/>
          <w:szCs w:val="21"/>
          <w:lang w:eastAsia="es-ES_tradnl"/>
        </w:rPr>
        <w:t>siguientee</w:t>
      </w:r>
      <w:proofErr w:type="spellEnd"/>
      <w:r w:rsidRPr="0031331B">
        <w:rPr>
          <w:rFonts w:ascii="Arial" w:eastAsia="Times New Roman" w:hAnsi="Arial" w:cs="Arial"/>
          <w:color w:val="231F20"/>
          <w:sz w:val="21"/>
          <w:szCs w:val="21"/>
          <w:lang w:eastAsia="es-ES_tradnl"/>
        </w:rPr>
        <w:t>:</w:t>
      </w:r>
    </w:p>
    <w:p w14:paraId="71AA3EC4" w14:textId="77777777" w:rsidR="0031331B" w:rsidRPr="0031331B" w:rsidRDefault="0031331B" w:rsidP="0031331B">
      <w:pPr>
        <w:shd w:val="clear" w:color="auto" w:fill="FFFFFF"/>
        <w:spacing w:after="150"/>
        <w:rPr>
          <w:rFonts w:ascii="Arial" w:eastAsia="Times New Roman" w:hAnsi="Arial" w:cs="Arial"/>
          <w:color w:val="231F20"/>
          <w:sz w:val="21"/>
          <w:szCs w:val="21"/>
          <w:lang w:eastAsia="es-ES_tradnl"/>
        </w:rPr>
      </w:pPr>
      <w:r w:rsidRPr="0031331B">
        <w:rPr>
          <w:rFonts w:ascii="Arial" w:eastAsia="Times New Roman" w:hAnsi="Arial" w:cs="Arial"/>
          <w:color w:val="231F20"/>
          <w:sz w:val="21"/>
          <w:szCs w:val="21"/>
          <w:lang w:eastAsia="es-ES_tradnl"/>
        </w:rPr>
        <w:t>1. En la última semana cuántas veces recuerdas lo siguiente:</w:t>
      </w:r>
    </w:p>
    <w:p w14:paraId="2B36D659" w14:textId="77777777" w:rsidR="0031331B" w:rsidRPr="0031331B" w:rsidRDefault="0031331B" w:rsidP="0031331B">
      <w:pPr>
        <w:shd w:val="clear" w:color="auto" w:fill="FFFFFF"/>
        <w:spacing w:after="150"/>
        <w:rPr>
          <w:rFonts w:ascii="Arial" w:eastAsia="Times New Roman" w:hAnsi="Arial" w:cs="Arial"/>
          <w:color w:val="231F20"/>
          <w:sz w:val="21"/>
          <w:szCs w:val="21"/>
          <w:lang w:eastAsia="es-ES_tradnl"/>
        </w:rPr>
      </w:pPr>
      <w:r w:rsidRPr="0031331B">
        <w:rPr>
          <w:rFonts w:ascii="Arial" w:eastAsia="Times New Roman" w:hAnsi="Arial" w:cs="Arial"/>
          <w:color w:val="231F20"/>
          <w:sz w:val="21"/>
          <w:szCs w:val="21"/>
          <w:lang w:eastAsia="es-ES_tradnl"/>
        </w:rPr>
        <w:t>   1.1 Has criticado algo o a alguien</w:t>
      </w:r>
    </w:p>
    <w:p w14:paraId="71C9DDFC" w14:textId="77777777" w:rsidR="0031331B" w:rsidRPr="0031331B" w:rsidRDefault="0031331B" w:rsidP="0031331B">
      <w:pPr>
        <w:shd w:val="clear" w:color="auto" w:fill="FFFFFF"/>
        <w:spacing w:after="150"/>
        <w:rPr>
          <w:rFonts w:ascii="Arial" w:eastAsia="Times New Roman" w:hAnsi="Arial" w:cs="Arial"/>
          <w:color w:val="231F20"/>
          <w:sz w:val="21"/>
          <w:szCs w:val="21"/>
          <w:lang w:eastAsia="es-ES_tradnl"/>
        </w:rPr>
      </w:pPr>
      <w:r w:rsidRPr="0031331B">
        <w:rPr>
          <w:rFonts w:ascii="Arial" w:eastAsia="Times New Roman" w:hAnsi="Arial" w:cs="Arial"/>
          <w:color w:val="231F20"/>
          <w:sz w:val="21"/>
          <w:szCs w:val="21"/>
          <w:lang w:eastAsia="es-ES_tradnl"/>
        </w:rPr>
        <w:t>   1.2 Has apreciado a alguien</w:t>
      </w:r>
    </w:p>
    <w:p w14:paraId="6855FB97" w14:textId="77777777" w:rsidR="0031331B" w:rsidRPr="0031331B" w:rsidRDefault="0031331B" w:rsidP="0031331B">
      <w:pPr>
        <w:shd w:val="clear" w:color="auto" w:fill="FFFFFF"/>
        <w:spacing w:after="150"/>
        <w:rPr>
          <w:rFonts w:ascii="Arial" w:eastAsia="Times New Roman" w:hAnsi="Arial" w:cs="Arial"/>
          <w:color w:val="231F20"/>
          <w:sz w:val="21"/>
          <w:szCs w:val="21"/>
          <w:lang w:eastAsia="es-ES_tradnl"/>
        </w:rPr>
      </w:pPr>
      <w:r w:rsidRPr="0031331B">
        <w:rPr>
          <w:rFonts w:ascii="Arial" w:eastAsia="Times New Roman" w:hAnsi="Arial" w:cs="Arial"/>
          <w:color w:val="231F20"/>
          <w:sz w:val="21"/>
          <w:szCs w:val="21"/>
          <w:lang w:eastAsia="es-ES_tradnl"/>
        </w:rPr>
        <w:t>El punto anterior será la entrada en el blog.  En esa entrada, además de las listas de críticas y aprecios debes reflexionar sobre cómo deberías haber evitado la crítica.</w:t>
      </w:r>
    </w:p>
    <w:p w14:paraId="45A1B130" w14:textId="77777777" w:rsidR="0031331B" w:rsidRPr="0031331B" w:rsidRDefault="0031331B" w:rsidP="0031331B">
      <w:pPr>
        <w:shd w:val="clear" w:color="auto" w:fill="FFFFFF"/>
        <w:spacing w:after="150"/>
        <w:rPr>
          <w:rFonts w:ascii="Arial" w:eastAsia="Times New Roman" w:hAnsi="Arial" w:cs="Arial"/>
          <w:color w:val="231F20"/>
          <w:sz w:val="21"/>
          <w:szCs w:val="21"/>
          <w:lang w:eastAsia="es-ES_tradnl"/>
        </w:rPr>
      </w:pPr>
      <w:r w:rsidRPr="0031331B">
        <w:rPr>
          <w:rFonts w:ascii="Arial" w:eastAsia="Times New Roman" w:hAnsi="Arial" w:cs="Arial"/>
          <w:color w:val="231F20"/>
          <w:sz w:val="21"/>
          <w:szCs w:val="21"/>
          <w:lang w:eastAsia="es-ES_tradnl"/>
        </w:rPr>
        <w:t>El siguiente punto (al tratar de personas) no se incluye en el blog.</w:t>
      </w:r>
    </w:p>
    <w:p w14:paraId="67175667" w14:textId="77777777" w:rsidR="0031331B" w:rsidRPr="0031331B" w:rsidRDefault="0031331B" w:rsidP="0031331B">
      <w:pPr>
        <w:shd w:val="clear" w:color="auto" w:fill="FFFFFF"/>
        <w:spacing w:after="150"/>
        <w:rPr>
          <w:rFonts w:ascii="Arial" w:eastAsia="Times New Roman" w:hAnsi="Arial" w:cs="Arial"/>
          <w:color w:val="231F20"/>
          <w:sz w:val="21"/>
          <w:szCs w:val="21"/>
          <w:lang w:eastAsia="es-ES_tradnl"/>
        </w:rPr>
      </w:pPr>
      <w:r w:rsidRPr="0031331B">
        <w:rPr>
          <w:rFonts w:ascii="Arial" w:eastAsia="Times New Roman" w:hAnsi="Arial" w:cs="Arial"/>
          <w:color w:val="231F20"/>
          <w:sz w:val="21"/>
          <w:szCs w:val="21"/>
          <w:lang w:eastAsia="es-ES_tradnl"/>
        </w:rPr>
        <w:t xml:space="preserve">2. Haz una lista de tres cosas que quieres conseguir de algunas personas. A partir de los </w:t>
      </w:r>
      <w:proofErr w:type="spellStart"/>
      <w:r w:rsidRPr="0031331B">
        <w:rPr>
          <w:rFonts w:ascii="Arial" w:eastAsia="Times New Roman" w:hAnsi="Arial" w:cs="Arial"/>
          <w:color w:val="231F20"/>
          <w:sz w:val="21"/>
          <w:szCs w:val="21"/>
          <w:lang w:eastAsia="es-ES_tradnl"/>
        </w:rPr>
        <w:t>consejors</w:t>
      </w:r>
      <w:proofErr w:type="spellEnd"/>
      <w:r w:rsidRPr="0031331B">
        <w:rPr>
          <w:rFonts w:ascii="Arial" w:eastAsia="Times New Roman" w:hAnsi="Arial" w:cs="Arial"/>
          <w:color w:val="231F20"/>
          <w:sz w:val="21"/>
          <w:szCs w:val="21"/>
          <w:lang w:eastAsia="es-ES_tradnl"/>
        </w:rPr>
        <w:t xml:space="preserve"> de Carnegie, piensa en reglas que puedas aplicar para conseguirlo. Cómo iniciar la conversación, frases que permitan concretar.</w:t>
      </w:r>
    </w:p>
    <w:p w14:paraId="055A90B4" w14:textId="77777777" w:rsidR="00022132" w:rsidRDefault="00787EB5"/>
    <w:sectPr w:rsidR="0002213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Jesse Armando Brena García" w:date="2020-10-26T15:41:00Z" w:initials="JABG">
    <w:p w14:paraId="6D70F1C6" w14:textId="77777777" w:rsidR="00972126" w:rsidRDefault="00972126">
      <w:pPr>
        <w:pStyle w:val="Textocomentario"/>
      </w:pPr>
      <w:r>
        <w:rPr>
          <w:rStyle w:val="Refdecomentario"/>
        </w:rPr>
        <w:annotationRef/>
      </w:r>
      <w:r w:rsidR="00787EB5">
        <w:t>1.-</w:t>
      </w:r>
      <w:r>
        <w:t>Mundo ordinario</w:t>
      </w:r>
    </w:p>
  </w:comment>
  <w:comment w:id="1" w:author="Jesse Armando Brena García" w:date="2020-10-26T15:31:00Z" w:initials="JABG">
    <w:p w14:paraId="20F8255A" w14:textId="77777777" w:rsidR="00972126" w:rsidRDefault="00972126">
      <w:pPr>
        <w:pStyle w:val="Textocomentario"/>
      </w:pPr>
      <w:r>
        <w:rPr>
          <w:rStyle w:val="Refdecomentario"/>
        </w:rPr>
        <w:annotationRef/>
      </w:r>
      <w:r>
        <w:t>5.-Cruce del umbral</w:t>
      </w:r>
    </w:p>
  </w:comment>
  <w:comment w:id="2" w:author="Jesse Armando Brena García" w:date="2020-10-26T15:42:00Z" w:initials="JABG">
    <w:p w14:paraId="6ABDC13D" w14:textId="77777777" w:rsidR="00787EB5" w:rsidRDefault="00787EB5">
      <w:pPr>
        <w:pStyle w:val="Textocomentario"/>
      </w:pPr>
      <w:r>
        <w:rPr>
          <w:rStyle w:val="Refdecomentario"/>
        </w:rPr>
        <w:annotationRef/>
      </w:r>
      <w:r>
        <w:t>3.- Rechazo a la llamada</w:t>
      </w:r>
    </w:p>
  </w:comment>
  <w:comment w:id="3" w:author="Jesse Armando Brena García" w:date="2020-10-26T15:43:00Z" w:initials="JABG">
    <w:p w14:paraId="0CAB2F4F" w14:textId="77777777" w:rsidR="00787EB5" w:rsidRDefault="00787EB5">
      <w:pPr>
        <w:pStyle w:val="Textocomentario"/>
      </w:pPr>
      <w:r>
        <w:rPr>
          <w:rStyle w:val="Refdecomentario"/>
        </w:rPr>
        <w:annotationRef/>
      </w:r>
      <w:r>
        <w:t>4.- Encuentro con el mentor</w:t>
      </w:r>
    </w:p>
  </w:comment>
  <w:comment w:id="4" w:author="Jesse Armando Brena García" w:date="2020-10-26T15:45:00Z" w:initials="JABG">
    <w:p w14:paraId="1E429DA0" w14:textId="77777777" w:rsidR="00787EB5" w:rsidRDefault="00787EB5">
      <w:pPr>
        <w:pStyle w:val="Textocomentario"/>
      </w:pPr>
      <w:r>
        <w:rPr>
          <w:rStyle w:val="Refdecomentario"/>
        </w:rPr>
        <w:annotationRef/>
      </w:r>
      <w:r>
        <w:t>6.- Prueba de aliados</w:t>
      </w:r>
    </w:p>
  </w:comment>
  <w:comment w:id="5" w:author="Jesse Armando Brena García" w:date="2020-10-26T15:45:00Z" w:initials="JABG">
    <w:p w14:paraId="7CA5D83D" w14:textId="77777777" w:rsidR="00787EB5" w:rsidRDefault="00787EB5">
      <w:pPr>
        <w:pStyle w:val="Textocomentario"/>
      </w:pPr>
      <w:r>
        <w:rPr>
          <w:rStyle w:val="Refdecomentario"/>
        </w:rPr>
        <w:annotationRef/>
      </w:r>
      <w:r>
        <w:t>8.- La gran prueba</w:t>
      </w:r>
    </w:p>
  </w:comment>
  <w:comment w:id="6" w:author="Jesse Armando Brena García" w:date="2020-10-26T15:46:00Z" w:initials="JABG">
    <w:p w14:paraId="0165A98E" w14:textId="77777777" w:rsidR="00787EB5" w:rsidRDefault="00787EB5">
      <w:pPr>
        <w:pStyle w:val="Textocomentario"/>
      </w:pPr>
      <w:r>
        <w:rPr>
          <w:rStyle w:val="Refdecomentario"/>
        </w:rPr>
        <w:annotationRef/>
      </w:r>
      <w:r>
        <w:t>10.- Camino de vuelta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6D70F1C6" w15:done="0"/>
  <w15:commentEx w15:paraId="20F8255A" w15:done="0"/>
  <w15:commentEx w15:paraId="6ABDC13D" w15:done="0"/>
  <w15:commentEx w15:paraId="0CAB2F4F" w15:done="0"/>
  <w15:commentEx w15:paraId="1E429DA0" w15:done="0"/>
  <w15:commentEx w15:paraId="7CA5D83D" w15:done="0"/>
  <w15:commentEx w15:paraId="0165A98E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416C9C" w16cex:dateUtc="2020-10-26T21:41:00Z"/>
  <w16cex:commentExtensible w16cex:durableId="23416A35" w16cex:dateUtc="2020-10-26T21:31:00Z"/>
  <w16cex:commentExtensible w16cex:durableId="23416CE6" w16cex:dateUtc="2020-10-26T21:42:00Z"/>
  <w16cex:commentExtensible w16cex:durableId="23416D29" w16cex:dateUtc="2020-10-26T21:43:00Z"/>
  <w16cex:commentExtensible w16cex:durableId="23416D89" w16cex:dateUtc="2020-10-26T21:45:00Z"/>
  <w16cex:commentExtensible w16cex:durableId="23416DA7" w16cex:dateUtc="2020-10-26T21:45:00Z"/>
  <w16cex:commentExtensible w16cex:durableId="23416DE8" w16cex:dateUtc="2020-10-26T21:4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D70F1C6" w16cid:durableId="23416C9C"/>
  <w16cid:commentId w16cid:paraId="20F8255A" w16cid:durableId="23416A35"/>
  <w16cid:commentId w16cid:paraId="6ABDC13D" w16cid:durableId="23416CE6"/>
  <w16cid:commentId w16cid:paraId="0CAB2F4F" w16cid:durableId="23416D29"/>
  <w16cid:commentId w16cid:paraId="1E429DA0" w16cid:durableId="23416D89"/>
  <w16cid:commentId w16cid:paraId="7CA5D83D" w16cid:durableId="23416DA7"/>
  <w16cid:commentId w16cid:paraId="0165A98E" w16cid:durableId="23416DE8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Jesse Armando Brena García">
    <w15:presenceInfo w15:providerId="AD" w15:userId="S::jabregar@upv.edu.es::44efa018-9e5f-439a-a6d0-a92e9d3f501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31B"/>
    <w:rsid w:val="0031331B"/>
    <w:rsid w:val="00787EB5"/>
    <w:rsid w:val="00972126"/>
    <w:rsid w:val="00AC7E81"/>
    <w:rsid w:val="00BB0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BFEF5"/>
  <w15:chartTrackingRefBased/>
  <w15:docId w15:val="{E91606CD-E444-6F43-B8BB-3D6D9B17F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ar"/>
    <w:uiPriority w:val="9"/>
    <w:qFormat/>
    <w:rsid w:val="0031331B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rsid w:val="0031331B"/>
    <w:rPr>
      <w:rFonts w:ascii="Times New Roman" w:eastAsia="Times New Roman" w:hAnsi="Times New Roman" w:cs="Times New Roman"/>
      <w:b/>
      <w:bCs/>
      <w:lang w:eastAsia="es-ES_tradnl"/>
    </w:rPr>
  </w:style>
  <w:style w:type="paragraph" w:styleId="NormalWeb">
    <w:name w:val="Normal (Web)"/>
    <w:basedOn w:val="Normal"/>
    <w:uiPriority w:val="99"/>
    <w:semiHidden/>
    <w:unhideWhenUsed/>
    <w:rsid w:val="0031331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paragraph" w:styleId="Sinespaciado">
    <w:name w:val="No Spacing"/>
    <w:uiPriority w:val="1"/>
    <w:qFormat/>
    <w:rsid w:val="00972126"/>
    <w:rPr>
      <w:rFonts w:ascii="Calibri" w:eastAsia="Calibri" w:hAnsi="Calibri" w:cs="Times New Roman"/>
      <w:sz w:val="22"/>
      <w:szCs w:val="22"/>
    </w:rPr>
  </w:style>
  <w:style w:type="character" w:styleId="Refdecomentario">
    <w:name w:val="annotation reference"/>
    <w:basedOn w:val="Fuentedeprrafopredeter"/>
    <w:uiPriority w:val="99"/>
    <w:semiHidden/>
    <w:unhideWhenUsed/>
    <w:rsid w:val="0097212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7212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7212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7212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72126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72126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212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284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92845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18/08/relationships/commentsExtensible" Target="commentsExtensi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microsoft.com/office/2011/relationships/commentsExtended" Target="commentsExtended.xml"/><Relationship Id="rId10" Type="http://schemas.openxmlformats.org/officeDocument/2006/relationships/theme" Target="theme/theme1.xml"/><Relationship Id="rId4" Type="http://schemas.openxmlformats.org/officeDocument/2006/relationships/comments" Target="comment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336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Jesse Armando Brena García</dc:creator>
  <cp:keywords/>
  <dc:description/>
  <cp:lastModifiedBy>Jesse Armando Brena García</cp:lastModifiedBy>
  <cp:revision>1</cp:revision>
  <dcterms:created xsi:type="dcterms:W3CDTF">2020-10-26T17:34:00Z</dcterms:created>
  <dcterms:modified xsi:type="dcterms:W3CDTF">2020-10-26T21:48:00Z</dcterms:modified>
</cp:coreProperties>
</file>